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EDE1" w14:textId="77777777" w:rsidR="00D076CA" w:rsidRDefault="00D076CA" w:rsidP="00D076CA"/>
    <w:p w14:paraId="7C3FA3AE" w14:textId="77777777" w:rsidR="00D076CA" w:rsidRDefault="00D076CA" w:rsidP="00D076CA"/>
    <w:p w14:paraId="6359180A" w14:textId="77777777" w:rsidR="004961F7" w:rsidRDefault="004961F7" w:rsidP="00D076CA"/>
    <w:p w14:paraId="4881319B" w14:textId="77777777" w:rsidR="006D79F5" w:rsidRPr="00A37062" w:rsidRDefault="006D79F5" w:rsidP="00D076CA"/>
    <w:p w14:paraId="30774D56" w14:textId="77777777" w:rsidR="00D076CA" w:rsidRPr="00A37062" w:rsidRDefault="00D076CA" w:rsidP="00D076CA">
      <w:pPr>
        <w:pStyle w:val="Heading4"/>
        <w:tabs>
          <w:tab w:val="left" w:pos="9900"/>
        </w:tabs>
        <w:jc w:val="left"/>
        <w:rPr>
          <w:rFonts w:asciiTheme="majorHAnsi" w:hAnsiTheme="majorHAnsi" w:cstheme="minorHAnsi"/>
          <w:spacing w:val="20"/>
          <w:sz w:val="20"/>
          <w:szCs w:val="20"/>
        </w:rPr>
      </w:pPr>
    </w:p>
    <w:p w14:paraId="6BDEB149" w14:textId="77777777" w:rsidR="00D076CA" w:rsidRPr="00F56081" w:rsidRDefault="00D076CA" w:rsidP="00D076CA">
      <w:pPr>
        <w:pStyle w:val="Heading4"/>
        <w:tabs>
          <w:tab w:val="left" w:pos="9900"/>
        </w:tabs>
        <w:rPr>
          <w:rFonts w:asciiTheme="majorHAnsi" w:hAnsiTheme="majorHAnsi" w:cstheme="minorHAnsi"/>
          <w:sz w:val="24"/>
        </w:rPr>
      </w:pPr>
      <w:r w:rsidRPr="00F56081">
        <w:rPr>
          <w:rFonts w:asciiTheme="majorHAnsi" w:hAnsiTheme="majorHAnsi" w:cstheme="minorHAnsi"/>
          <w:sz w:val="24"/>
        </w:rPr>
        <w:t>FEE STRUCTURE FOR THE ACADEMIC YEAR 2024 - 2025</w:t>
      </w:r>
    </w:p>
    <w:p w14:paraId="59441D94" w14:textId="77777777" w:rsidR="00D076CA" w:rsidRPr="004961F7" w:rsidRDefault="00D076CA" w:rsidP="00D076CA">
      <w:pPr>
        <w:jc w:val="center"/>
        <w:rPr>
          <w:rFonts w:asciiTheme="majorHAnsi" w:hAnsiTheme="majorHAnsi" w:cstheme="minorHAnsi"/>
          <w:b/>
          <w:bCs/>
          <w:sz w:val="12"/>
          <w:szCs w:val="12"/>
        </w:rPr>
      </w:pPr>
    </w:p>
    <w:p w14:paraId="252F8B83" w14:textId="77777777" w:rsidR="00D076CA" w:rsidRPr="00DF2506" w:rsidRDefault="00D076CA" w:rsidP="006D79F5">
      <w:pPr>
        <w:pStyle w:val="Heading2"/>
        <w:rPr>
          <w:rFonts w:asciiTheme="majorHAnsi" w:hAnsiTheme="majorHAnsi" w:cstheme="minorHAnsi"/>
          <w:b w:val="0"/>
          <w:sz w:val="20"/>
          <w:szCs w:val="20"/>
        </w:rPr>
      </w:pPr>
      <w:r w:rsidRPr="00DF2506">
        <w:rPr>
          <w:rFonts w:asciiTheme="majorHAnsi" w:hAnsiTheme="majorHAnsi" w:cstheme="minorHAnsi"/>
          <w:sz w:val="20"/>
          <w:szCs w:val="20"/>
        </w:rPr>
        <w:t>Application &amp; Registration Fee</w:t>
      </w:r>
      <w:r w:rsidRPr="00DF2506">
        <w:rPr>
          <w:rFonts w:asciiTheme="majorHAnsi" w:hAnsiTheme="majorHAnsi" w:cstheme="minorHAnsi"/>
          <w:b w:val="0"/>
          <w:sz w:val="20"/>
          <w:szCs w:val="20"/>
        </w:rPr>
        <w:t>:  Rs. 500/- (Non–refundable, for New Students only)</w:t>
      </w:r>
    </w:p>
    <w:p w14:paraId="088B6B3F" w14:textId="77777777" w:rsidR="00466049" w:rsidRPr="00466049" w:rsidRDefault="00466049" w:rsidP="006D79F5">
      <w:pPr>
        <w:rPr>
          <w:rFonts w:asciiTheme="majorHAnsi" w:hAnsiTheme="majorHAnsi" w:cstheme="minorHAnsi"/>
          <w:b/>
          <w:sz w:val="4"/>
          <w:szCs w:val="4"/>
        </w:rPr>
      </w:pPr>
    </w:p>
    <w:p w14:paraId="772F58D7" w14:textId="09EDF2E2" w:rsidR="00E03169" w:rsidRDefault="00D076CA" w:rsidP="006D79F5">
      <w:pPr>
        <w:rPr>
          <w:rFonts w:asciiTheme="majorHAnsi" w:hAnsiTheme="majorHAnsi" w:cstheme="minorHAnsi"/>
          <w:b/>
          <w:sz w:val="20"/>
          <w:szCs w:val="20"/>
        </w:rPr>
      </w:pPr>
      <w:r w:rsidRPr="00DF2506">
        <w:rPr>
          <w:rFonts w:asciiTheme="majorHAnsi" w:hAnsiTheme="majorHAnsi" w:cstheme="minorHAnsi"/>
          <w:b/>
          <w:sz w:val="20"/>
          <w:szCs w:val="20"/>
        </w:rPr>
        <w:t>Admission Fee</w:t>
      </w:r>
      <w:r w:rsidRPr="00DF2506">
        <w:rPr>
          <w:rFonts w:asciiTheme="majorHAnsi" w:hAnsiTheme="majorHAnsi" w:cstheme="minorHAnsi"/>
          <w:sz w:val="20"/>
          <w:szCs w:val="20"/>
        </w:rPr>
        <w:t xml:space="preserve">:  Rs. </w:t>
      </w:r>
      <w:r w:rsidR="00BA49DF">
        <w:rPr>
          <w:rFonts w:asciiTheme="majorHAnsi" w:hAnsiTheme="majorHAnsi" w:cstheme="minorHAnsi"/>
          <w:sz w:val="20"/>
          <w:szCs w:val="20"/>
        </w:rPr>
        <w:t>50</w:t>
      </w:r>
      <w:r w:rsidRPr="00DF2506">
        <w:rPr>
          <w:rFonts w:asciiTheme="majorHAnsi" w:hAnsiTheme="majorHAnsi" w:cstheme="minorHAnsi"/>
          <w:sz w:val="20"/>
          <w:szCs w:val="20"/>
        </w:rPr>
        <w:t>000/- (Non–refundable, for New Students only).</w:t>
      </w:r>
      <w:bookmarkStart w:id="0" w:name="_Hlk159015579"/>
    </w:p>
    <w:p w14:paraId="0231A80B" w14:textId="77777777" w:rsidR="00466049" w:rsidRPr="00466049" w:rsidRDefault="00466049" w:rsidP="006D79F5">
      <w:pPr>
        <w:rPr>
          <w:rFonts w:asciiTheme="majorHAnsi" w:hAnsiTheme="majorHAnsi" w:cstheme="minorHAnsi"/>
          <w:b/>
          <w:sz w:val="2"/>
          <w:szCs w:val="2"/>
        </w:rPr>
      </w:pPr>
    </w:p>
    <w:p w14:paraId="4C8FD8D7" w14:textId="785F7C54" w:rsidR="00D076CA" w:rsidRDefault="00D076CA" w:rsidP="006D79F5">
      <w:pPr>
        <w:rPr>
          <w:rFonts w:asciiTheme="majorHAnsi" w:hAnsiTheme="majorHAnsi" w:cstheme="minorHAnsi"/>
          <w:b/>
          <w:sz w:val="20"/>
          <w:szCs w:val="20"/>
        </w:rPr>
      </w:pPr>
      <w:r w:rsidRPr="00DF2506">
        <w:rPr>
          <w:rFonts w:asciiTheme="majorHAnsi" w:hAnsiTheme="majorHAnsi" w:cstheme="minorHAnsi"/>
          <w:b/>
          <w:sz w:val="20"/>
          <w:szCs w:val="20"/>
        </w:rPr>
        <w:t>Tuition Fee:</w:t>
      </w:r>
    </w:p>
    <w:tbl>
      <w:tblPr>
        <w:tblW w:w="7229" w:type="dxa"/>
        <w:tblLook w:val="04A0" w:firstRow="1" w:lastRow="0" w:firstColumn="1" w:lastColumn="0" w:noHBand="0" w:noVBand="1"/>
      </w:tblPr>
      <w:tblGrid>
        <w:gridCol w:w="841"/>
        <w:gridCol w:w="1113"/>
        <w:gridCol w:w="1120"/>
        <w:gridCol w:w="1878"/>
        <w:gridCol w:w="1701"/>
        <w:gridCol w:w="995"/>
      </w:tblGrid>
      <w:tr w:rsidR="00E03169" w14:paraId="3040AB8D" w14:textId="77777777" w:rsidTr="00E0316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CB1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No.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E5A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A8B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1st TERM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D43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2nd TERM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2FF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3rd TERM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8833" w14:textId="77777777" w:rsidR="00E03169" w:rsidRDefault="00E031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03169" w14:paraId="4E4986EF" w14:textId="77777777" w:rsidTr="00E03169">
        <w:trPr>
          <w:trHeight w:val="29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FB5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2A03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Playgroup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786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D910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FAA7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5A93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1,00,000</w:t>
            </w:r>
          </w:p>
        </w:tc>
      </w:tr>
      <w:tr w:rsidR="00E03169" w14:paraId="62CB8D82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CA6480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7E7A75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Nursery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2CD35D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B5702D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9D3C94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299F29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1,10,000</w:t>
            </w:r>
          </w:p>
        </w:tc>
      </w:tr>
      <w:tr w:rsidR="00E03169" w14:paraId="4E51FA13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00951C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6527B1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B086F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35BCFD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A0366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5447C4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1,20,000</w:t>
            </w:r>
          </w:p>
        </w:tc>
      </w:tr>
      <w:tr w:rsidR="00E03169" w14:paraId="5F451089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F39CDE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D5D50D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5B3CD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3A249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9B04A3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0D88C6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1,30,000</w:t>
            </w:r>
          </w:p>
        </w:tc>
      </w:tr>
      <w:tr w:rsidR="00E03169" w14:paraId="7281BD67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8343A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89AD2" w14:textId="77777777" w:rsidR="00E03169" w:rsidRDefault="00E031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8269B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DEA9D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E6EDC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FFE85C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1,60,000</w:t>
            </w:r>
          </w:p>
        </w:tc>
      </w:tr>
      <w:tr w:rsidR="00E03169" w14:paraId="58A61F25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C0A28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E968B" w14:textId="77777777" w:rsidR="00E03169" w:rsidRDefault="00E031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22FA2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A2B39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590D97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6B1233" w14:textId="77777777" w:rsidR="00E03169" w:rsidRDefault="00E031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1,60,000</w:t>
            </w:r>
          </w:p>
        </w:tc>
      </w:tr>
      <w:tr w:rsidR="00E03169" w14:paraId="446D3792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05A88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1E4372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0E132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01957C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D0997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79CC639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1,70,000</w:t>
            </w:r>
          </w:p>
        </w:tc>
      </w:tr>
      <w:tr w:rsidR="00E03169" w14:paraId="5755FA92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F9C517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0AD029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E06F5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1C2A2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8A1A4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B1FA05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1,70,000</w:t>
            </w:r>
          </w:p>
        </w:tc>
      </w:tr>
      <w:tr w:rsidR="00E03169" w14:paraId="5BAED096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7AA74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6F37E3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BFE00D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030B5E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D7FB47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4CF9C5F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1,70,000</w:t>
            </w:r>
          </w:p>
        </w:tc>
      </w:tr>
      <w:tr w:rsidR="00E03169" w14:paraId="0689B66E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84EFDE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F30EA2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8547C6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1F5890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9559DD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A54D0C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1,80,000</w:t>
            </w:r>
          </w:p>
        </w:tc>
      </w:tr>
      <w:tr w:rsidR="00E03169" w14:paraId="0B773720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28511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BC6D05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AF4E8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647899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733A1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90450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1,80,000</w:t>
            </w:r>
          </w:p>
        </w:tc>
      </w:tr>
      <w:tr w:rsidR="00E03169" w14:paraId="2BCD1F07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8A73B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86B41D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B874A7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602CBF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A15B73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3E303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1,80,000</w:t>
            </w:r>
          </w:p>
        </w:tc>
      </w:tr>
      <w:tr w:rsidR="00E03169" w14:paraId="561F73AA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72C0FF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06DF21D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4EE2BF6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1945BA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949D60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4665D8B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2,00,000</w:t>
            </w:r>
          </w:p>
        </w:tc>
      </w:tr>
      <w:tr w:rsidR="00E03169" w14:paraId="335B481A" w14:textId="77777777" w:rsidTr="00E03169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FA51641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B5378C1" w14:textId="77777777" w:rsidR="00E03169" w:rsidRDefault="00E03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C4C6658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9FF1CD3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B01C935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E90C827" w14:textId="77777777" w:rsidR="00E03169" w:rsidRDefault="00E031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2,00,000</w:t>
            </w:r>
          </w:p>
        </w:tc>
      </w:tr>
      <w:tr w:rsidR="00E03169" w14:paraId="0092BCF4" w14:textId="77777777" w:rsidTr="00E0316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F4E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693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D2D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June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725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September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4A38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December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B0D86" w14:textId="77777777" w:rsidR="00E03169" w:rsidRDefault="00E031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457E8526" w14:textId="1571DA77" w:rsidR="00D076CA" w:rsidRPr="00830CFB" w:rsidRDefault="00D076CA" w:rsidP="004961F7">
      <w:pPr>
        <w:spacing w:line="276" w:lineRule="auto"/>
        <w:rPr>
          <w:rFonts w:asciiTheme="majorHAnsi" w:hAnsiTheme="majorHAnsi" w:cstheme="minorHAnsi"/>
          <w:b/>
          <w:sz w:val="6"/>
          <w:szCs w:val="6"/>
        </w:rPr>
      </w:pPr>
    </w:p>
    <w:p w14:paraId="48C44553" w14:textId="77777777" w:rsidR="00466049" w:rsidRPr="00466049" w:rsidRDefault="00466049" w:rsidP="004961F7">
      <w:pPr>
        <w:spacing w:line="276" w:lineRule="auto"/>
        <w:rPr>
          <w:rFonts w:asciiTheme="majorHAnsi" w:hAnsiTheme="majorHAnsi" w:cstheme="minorHAnsi"/>
          <w:b/>
          <w:sz w:val="4"/>
          <w:szCs w:val="4"/>
        </w:rPr>
      </w:pPr>
    </w:p>
    <w:p w14:paraId="65FA0CE1" w14:textId="4608557C" w:rsidR="00D076CA" w:rsidRPr="00DF2506" w:rsidRDefault="00D076CA" w:rsidP="004961F7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  <w:r w:rsidRPr="00DF2506">
        <w:rPr>
          <w:rFonts w:asciiTheme="majorHAnsi" w:hAnsiTheme="majorHAnsi" w:cstheme="minorHAnsi"/>
          <w:b/>
          <w:sz w:val="20"/>
          <w:szCs w:val="20"/>
        </w:rPr>
        <w:t>Transport Fee:</w:t>
      </w:r>
    </w:p>
    <w:p w14:paraId="44CCF05A" w14:textId="1D466B8E" w:rsidR="00D076CA" w:rsidRPr="00DF2506" w:rsidRDefault="000D2E30" w:rsidP="004961F7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  <w:r w:rsidRPr="000D2E30">
        <w:rPr>
          <w:noProof/>
        </w:rPr>
        <w:drawing>
          <wp:inline distT="0" distB="0" distL="0" distR="0" wp14:anchorId="22DD0B2C" wp14:editId="095C06CD">
            <wp:extent cx="4876800" cy="762000"/>
            <wp:effectExtent l="0" t="0" r="0" b="0"/>
            <wp:docPr id="161830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73A8" w14:textId="77777777" w:rsidR="00D076CA" w:rsidRPr="00050253" w:rsidRDefault="00D076CA" w:rsidP="004961F7">
      <w:pPr>
        <w:spacing w:line="276" w:lineRule="auto"/>
        <w:rPr>
          <w:rFonts w:asciiTheme="majorHAnsi" w:hAnsiTheme="majorHAnsi" w:cstheme="minorHAnsi"/>
          <w:b/>
          <w:sz w:val="2"/>
          <w:szCs w:val="2"/>
        </w:rPr>
      </w:pPr>
    </w:p>
    <w:p w14:paraId="36F902D2" w14:textId="77777777" w:rsidR="00466049" w:rsidRPr="00466049" w:rsidRDefault="00466049" w:rsidP="004961F7">
      <w:pPr>
        <w:spacing w:line="276" w:lineRule="auto"/>
        <w:rPr>
          <w:rFonts w:asciiTheme="majorHAnsi" w:hAnsiTheme="majorHAnsi" w:cstheme="minorHAnsi"/>
          <w:b/>
          <w:sz w:val="6"/>
          <w:szCs w:val="6"/>
        </w:rPr>
      </w:pPr>
      <w:bookmarkStart w:id="1" w:name="_Hlk154562871"/>
    </w:p>
    <w:p w14:paraId="6F398F08" w14:textId="2CA45260" w:rsidR="000D2E30" w:rsidRPr="00DF2506" w:rsidRDefault="000D2E30" w:rsidP="004961F7">
      <w:pPr>
        <w:spacing w:line="276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Lunch</w:t>
      </w:r>
      <w:r w:rsidR="00050253">
        <w:rPr>
          <w:rFonts w:asciiTheme="majorHAnsi" w:hAnsiTheme="majorHAnsi" w:cstheme="minorHAnsi"/>
          <w:b/>
          <w:sz w:val="20"/>
          <w:szCs w:val="20"/>
        </w:rPr>
        <w:t>:</w:t>
      </w:r>
    </w:p>
    <w:p w14:paraId="73EE074F" w14:textId="0BCFBA4F" w:rsidR="000D2E30" w:rsidRDefault="00050253" w:rsidP="004961F7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  <w:r w:rsidRPr="00050253">
        <w:rPr>
          <w:noProof/>
        </w:rPr>
        <w:drawing>
          <wp:inline distT="0" distB="0" distL="0" distR="0" wp14:anchorId="5B702777" wp14:editId="0A97B09F">
            <wp:extent cx="4870450" cy="577850"/>
            <wp:effectExtent l="0" t="0" r="6350" b="0"/>
            <wp:docPr id="2085091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B20B" w14:textId="77777777" w:rsidR="00466049" w:rsidRPr="00466049" w:rsidRDefault="00466049" w:rsidP="004961F7">
      <w:pPr>
        <w:spacing w:line="276" w:lineRule="auto"/>
        <w:rPr>
          <w:rFonts w:asciiTheme="majorHAnsi" w:hAnsiTheme="majorHAnsi" w:cstheme="minorHAnsi"/>
          <w:b/>
          <w:sz w:val="12"/>
          <w:szCs w:val="12"/>
        </w:rPr>
      </w:pPr>
    </w:p>
    <w:p w14:paraId="3BBAA808" w14:textId="4BD6B23D" w:rsidR="00D076CA" w:rsidRPr="000F1105" w:rsidRDefault="00D076CA" w:rsidP="004961F7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  <w:r w:rsidRPr="000F1105">
        <w:rPr>
          <w:rFonts w:asciiTheme="majorHAnsi" w:hAnsiTheme="majorHAnsi" w:cstheme="minorHAnsi"/>
          <w:b/>
          <w:sz w:val="20"/>
          <w:szCs w:val="20"/>
        </w:rPr>
        <w:t>Terms &amp; Conditions:</w:t>
      </w:r>
    </w:p>
    <w:p w14:paraId="5778AF7C" w14:textId="24689787" w:rsidR="00E03169" w:rsidRDefault="00D076CA" w:rsidP="00E0316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F2506">
        <w:rPr>
          <w:rFonts w:asciiTheme="majorHAnsi" w:hAnsiTheme="majorHAnsi" w:cstheme="minorHAnsi"/>
          <w:sz w:val="20"/>
          <w:szCs w:val="20"/>
        </w:rPr>
        <w:t>Minimum Age Requirement for admission into school as follows:</w:t>
      </w:r>
    </w:p>
    <w:p w14:paraId="7DBBE238" w14:textId="77777777" w:rsidR="00466049" w:rsidRPr="00466049" w:rsidRDefault="00466049" w:rsidP="00466049">
      <w:pPr>
        <w:pStyle w:val="ListParagraph"/>
        <w:rPr>
          <w:rFonts w:asciiTheme="majorHAnsi" w:hAnsiTheme="majorHAnsi" w:cstheme="minorHAnsi"/>
          <w:sz w:val="12"/>
          <w:szCs w:val="12"/>
        </w:rPr>
      </w:pPr>
    </w:p>
    <w:p w14:paraId="4CD92BC6" w14:textId="47717A78" w:rsidR="00E03169" w:rsidRDefault="00E03169" w:rsidP="00E03169">
      <w:pPr>
        <w:pStyle w:val="ListParagraph"/>
        <w:rPr>
          <w:rFonts w:asciiTheme="majorHAnsi" w:hAnsiTheme="majorHAnsi" w:cstheme="minorHAnsi"/>
          <w:sz w:val="20"/>
          <w:szCs w:val="20"/>
        </w:rPr>
      </w:pPr>
      <w:r w:rsidRPr="00E03169">
        <w:drawing>
          <wp:inline distT="0" distB="0" distL="0" distR="0" wp14:anchorId="12DEC8E4" wp14:editId="05D3132A">
            <wp:extent cx="6464935" cy="295910"/>
            <wp:effectExtent l="0" t="0" r="0" b="8890"/>
            <wp:docPr id="3959562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874A" w14:textId="77777777" w:rsidR="00E03169" w:rsidRPr="000F1105" w:rsidRDefault="00E03169" w:rsidP="00E03169">
      <w:pPr>
        <w:pStyle w:val="ListParagraph"/>
        <w:rPr>
          <w:rFonts w:asciiTheme="majorHAnsi" w:hAnsiTheme="majorHAnsi" w:cstheme="minorHAnsi"/>
          <w:sz w:val="12"/>
          <w:szCs w:val="12"/>
        </w:rPr>
      </w:pPr>
    </w:p>
    <w:p w14:paraId="206737F6" w14:textId="77777777" w:rsidR="00D076CA" w:rsidRPr="00DF2506" w:rsidRDefault="00D076CA" w:rsidP="006D79F5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bookmarkStart w:id="2" w:name="_Hlk154564365"/>
      <w:r w:rsidRPr="00DF2506">
        <w:rPr>
          <w:rFonts w:asciiTheme="majorHAnsi" w:hAnsiTheme="majorHAnsi" w:cstheme="minorHAnsi"/>
          <w:sz w:val="20"/>
          <w:szCs w:val="20"/>
        </w:rPr>
        <w:t>Books, Uniforms, Excursions, Examination fee etc., are charged separately.</w:t>
      </w:r>
    </w:p>
    <w:bookmarkEnd w:id="2"/>
    <w:p w14:paraId="32DA98A8" w14:textId="77777777" w:rsidR="00D076CA" w:rsidRPr="00DF2506" w:rsidRDefault="00D076CA" w:rsidP="006D79F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DF2506">
        <w:rPr>
          <w:rFonts w:asciiTheme="majorHAnsi" w:hAnsiTheme="majorHAnsi" w:cstheme="minorHAnsi"/>
          <w:sz w:val="20"/>
          <w:szCs w:val="20"/>
        </w:rPr>
        <w:t>The school offers 10% sibling discount for younger sibling of an existing student up to older student leaving the school.</w:t>
      </w:r>
    </w:p>
    <w:p w14:paraId="071F3908" w14:textId="77777777" w:rsidR="00D076CA" w:rsidRPr="009147E4" w:rsidRDefault="00D076CA" w:rsidP="006D79F5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9147E4">
        <w:rPr>
          <w:rFonts w:asciiTheme="majorHAnsi" w:hAnsiTheme="majorHAnsi" w:cstheme="minorHAnsi"/>
          <w:sz w:val="20"/>
          <w:szCs w:val="20"/>
        </w:rPr>
        <w:t>To meet the inflationary cost, rising salary expenses school will hike the fees up to 10% every year in the same slab.</w:t>
      </w:r>
      <w:r w:rsidRPr="009147E4">
        <w:t xml:space="preserve"> </w:t>
      </w:r>
    </w:p>
    <w:p w14:paraId="53DB8CC5" w14:textId="77777777" w:rsidR="00D076CA" w:rsidRPr="009147E4" w:rsidRDefault="00D076CA" w:rsidP="006D79F5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9147E4">
        <w:rPr>
          <w:rFonts w:asciiTheme="majorHAnsi" w:hAnsiTheme="majorHAnsi" w:cstheme="minorHAnsi"/>
          <w:sz w:val="20"/>
          <w:szCs w:val="20"/>
        </w:rPr>
        <w:t>Penalty of 24% per Annum on outstanding fee will be collected if the fee is not paid on or before the stipulated dates for all fees.</w:t>
      </w:r>
    </w:p>
    <w:p w14:paraId="28B4497E" w14:textId="77777777" w:rsidR="00D076CA" w:rsidRPr="00DF2506" w:rsidRDefault="00D076CA" w:rsidP="006D79F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DF2506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Fee paid at the time of admission cannot be refunded / adjusted.</w:t>
      </w:r>
      <w:bookmarkEnd w:id="1"/>
    </w:p>
    <w:sectPr w:rsidR="00D076CA" w:rsidRPr="00DF2506" w:rsidSect="0011122E">
      <w:headerReference w:type="default" r:id="rId10"/>
      <w:pgSz w:w="11909" w:h="16834" w:code="9"/>
      <w:pgMar w:top="1627" w:right="864" w:bottom="180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E996" w14:textId="77777777" w:rsidR="0011122E" w:rsidRDefault="0011122E">
      <w:r>
        <w:separator/>
      </w:r>
    </w:p>
  </w:endnote>
  <w:endnote w:type="continuationSeparator" w:id="0">
    <w:p w14:paraId="4F06F408" w14:textId="77777777" w:rsidR="0011122E" w:rsidRDefault="0011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F251" w14:textId="77777777" w:rsidR="0011122E" w:rsidRDefault="0011122E">
      <w:r>
        <w:separator/>
      </w:r>
    </w:p>
  </w:footnote>
  <w:footnote w:type="continuationSeparator" w:id="0">
    <w:p w14:paraId="55779009" w14:textId="77777777" w:rsidR="0011122E" w:rsidRDefault="0011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6B2" w14:textId="77777777" w:rsidR="001B0982" w:rsidRPr="001F04B1" w:rsidRDefault="00000000" w:rsidP="0012167E">
    <w:pPr>
      <w:tabs>
        <w:tab w:val="left" w:pos="1260"/>
        <w:tab w:val="left" w:pos="1620"/>
      </w:tabs>
      <w:jc w:val="center"/>
      <w:rPr>
        <w:rFonts w:ascii="Bookman Old Style" w:hAnsi="Bookman Old Style"/>
        <w:b/>
        <w:spacing w:val="20"/>
        <w:sz w:val="22"/>
        <w:szCs w:val="22"/>
      </w:rPr>
    </w:pPr>
    <w:r w:rsidRPr="001F04B1">
      <w:rPr>
        <w:rFonts w:ascii="Bookman Old Style" w:hAnsi="Bookman Old Style"/>
        <w:b/>
        <w:spacing w:val="20"/>
        <w:sz w:val="22"/>
        <w:szCs w:val="22"/>
      </w:rPr>
      <w:t>.</w:t>
    </w:r>
  </w:p>
  <w:p w14:paraId="35F67271" w14:textId="77777777" w:rsidR="001B0982" w:rsidRPr="001F04B1" w:rsidRDefault="001B098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A5D"/>
    <w:multiLevelType w:val="hybridMultilevel"/>
    <w:tmpl w:val="131A31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099"/>
    <w:multiLevelType w:val="hybridMultilevel"/>
    <w:tmpl w:val="6428C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7509">
    <w:abstractNumId w:val="0"/>
  </w:num>
  <w:num w:numId="2" w16cid:durableId="60577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C9"/>
    <w:rsid w:val="00050253"/>
    <w:rsid w:val="000D2E30"/>
    <w:rsid w:val="000F1105"/>
    <w:rsid w:val="0011122E"/>
    <w:rsid w:val="001B0982"/>
    <w:rsid w:val="002015C9"/>
    <w:rsid w:val="00396CE6"/>
    <w:rsid w:val="00466049"/>
    <w:rsid w:val="004961F7"/>
    <w:rsid w:val="00651C9A"/>
    <w:rsid w:val="006C2FC0"/>
    <w:rsid w:val="006D79F5"/>
    <w:rsid w:val="00830CFB"/>
    <w:rsid w:val="00A4611A"/>
    <w:rsid w:val="00B634B4"/>
    <w:rsid w:val="00BA49DF"/>
    <w:rsid w:val="00D076CA"/>
    <w:rsid w:val="00D63E2A"/>
    <w:rsid w:val="00E03169"/>
    <w:rsid w:val="00F56081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A29F"/>
  <w15:chartTrackingRefBased/>
  <w15:docId w15:val="{48D389B0-F2B1-43E3-8DA7-0AE8A98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D076CA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076CA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6C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D076CA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rsid w:val="00D0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C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0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Showreddy Basani</dc:creator>
  <cp:keywords/>
  <dc:description/>
  <cp:lastModifiedBy>Bala Showreddy Basani</cp:lastModifiedBy>
  <cp:revision>13</cp:revision>
  <cp:lastPrinted>2024-03-23T14:04:00Z</cp:lastPrinted>
  <dcterms:created xsi:type="dcterms:W3CDTF">2024-01-27T04:57:00Z</dcterms:created>
  <dcterms:modified xsi:type="dcterms:W3CDTF">2024-03-23T15:54:00Z</dcterms:modified>
</cp:coreProperties>
</file>